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68C52"/>
    <w:p w14:paraId="32FF46AB"/>
    <w:tbl>
      <w:tblPr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0"/>
        <w:gridCol w:w="2763"/>
        <w:gridCol w:w="2379"/>
      </w:tblGrid>
      <w:tr w14:paraId="7D0CD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C81C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Arial Unicode MS" w:hAnsi="Arial Unicode MS" w:eastAsia="Arial Unicode MS" w:cs="Arial Unicode MS"/>
                <w:b/>
                <w:bCs/>
                <w:i w:val="0"/>
                <w:iCs w:val="0"/>
                <w:color w:val="FF0000"/>
                <w:sz w:val="36"/>
                <w:szCs w:val="36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FF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G-601 Technical parameters of inflatable tires</w:t>
            </w:r>
          </w:p>
        </w:tc>
      </w:tr>
      <w:tr w14:paraId="24D63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3BA4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Serial number</w:t>
            </w:r>
          </w:p>
        </w:tc>
        <w:tc>
          <w:tcPr>
            <w:tcW w:w="2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61DF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Tire weight</w:t>
            </w:r>
          </w:p>
        </w:tc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58D2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Standard</w:t>
            </w:r>
          </w:p>
        </w:tc>
      </w:tr>
      <w:tr w14:paraId="72C0D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262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5.00-8</w:t>
            </w:r>
          </w:p>
        </w:tc>
        <w:tc>
          <w:tcPr>
            <w:tcW w:w="2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4DE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7.05kg</w:t>
            </w:r>
          </w:p>
        </w:tc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CEF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74CC8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541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18X7-8</w:t>
            </w:r>
          </w:p>
        </w:tc>
        <w:tc>
          <w:tcPr>
            <w:tcW w:w="2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11F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20.26kg</w:t>
            </w:r>
          </w:p>
        </w:tc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336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4.33</w:t>
            </w:r>
          </w:p>
        </w:tc>
      </w:tr>
      <w:tr w14:paraId="05EC2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69BD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6.00-9</w:t>
            </w:r>
          </w:p>
        </w:tc>
        <w:tc>
          <w:tcPr>
            <w:tcW w:w="2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FF1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28.02kg</w:t>
            </w:r>
          </w:p>
        </w:tc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F44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  <w:tr w14:paraId="7272F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01E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6.50-10</w:t>
            </w:r>
          </w:p>
        </w:tc>
        <w:tc>
          <w:tcPr>
            <w:tcW w:w="2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13D4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37.46kg</w:t>
            </w:r>
          </w:p>
        </w:tc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FAC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 w14:paraId="6E1A1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207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7.00-12</w:t>
            </w:r>
          </w:p>
        </w:tc>
        <w:tc>
          <w:tcPr>
            <w:tcW w:w="2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169E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4.76kg</w:t>
            </w:r>
          </w:p>
        </w:tc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F86A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 w14:paraId="47347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FD44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28X9-15</w:t>
            </w:r>
          </w:p>
        </w:tc>
        <w:tc>
          <w:tcPr>
            <w:tcW w:w="2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FA01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63.64kg</w:t>
            </w:r>
          </w:p>
        </w:tc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CD5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</w:tr>
      <w:tr w14:paraId="6C9DB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5FC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8.25-12</w:t>
            </w:r>
          </w:p>
        </w:tc>
        <w:tc>
          <w:tcPr>
            <w:tcW w:w="2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E68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69.72kg</w:t>
            </w:r>
          </w:p>
        </w:tc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CE8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 w14:paraId="76582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3BD1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8.25-15</w:t>
            </w:r>
          </w:p>
        </w:tc>
        <w:tc>
          <w:tcPr>
            <w:tcW w:w="2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D71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90.46kg</w:t>
            </w:r>
          </w:p>
        </w:tc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03A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6.5</w:t>
            </w:r>
          </w:p>
        </w:tc>
      </w:tr>
    </w:tbl>
    <w:p w14:paraId="39AEC0E6"/>
    <w:p w14:paraId="1DB1051C"/>
    <w:p w14:paraId="4C757711"/>
    <w:tbl>
      <w:tblPr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1248"/>
        <w:gridCol w:w="1133"/>
        <w:gridCol w:w="1340"/>
        <w:gridCol w:w="1195"/>
        <w:gridCol w:w="1161"/>
        <w:gridCol w:w="1082"/>
      </w:tblGrid>
      <w:tr w14:paraId="3906B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B6CB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sz w:val="56"/>
                <w:szCs w:val="5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56"/>
                <w:szCs w:val="56"/>
                <w:u w:val="none"/>
                <w:bdr w:val="none" w:color="auto" w:sz="0" w:space="0"/>
                <w:lang w:val="en-US" w:eastAsia="zh-CN" w:bidi="ar"/>
              </w:rPr>
              <w:t>Inflatable tire parameter table</w:t>
            </w:r>
          </w:p>
        </w:tc>
      </w:tr>
      <w:tr w14:paraId="2706B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9F88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Specification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423AAF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outer diameter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0CC6C3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Section width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70CD1E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inflation pressure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3A1A17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Load capacity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1CD3E8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Wheel rim width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2761B7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Inner tube form</w:t>
            </w:r>
          </w:p>
        </w:tc>
      </w:tr>
      <w:tr w14:paraId="7858D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107BE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B82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(mm)</w:t>
            </w:r>
          </w:p>
        </w:tc>
        <w:tc>
          <w:tcPr>
            <w:tcW w:w="11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F58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(mm)</w:t>
            </w:r>
          </w:p>
        </w:tc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58B5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(mm)</w:t>
            </w:r>
          </w:p>
        </w:tc>
        <w:tc>
          <w:tcPr>
            <w:tcW w:w="1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0E5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(mm)</w:t>
            </w:r>
          </w:p>
        </w:tc>
        <w:tc>
          <w:tcPr>
            <w:tcW w:w="11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0850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(mm)</w:t>
            </w:r>
          </w:p>
        </w:tc>
        <w:tc>
          <w:tcPr>
            <w:tcW w:w="108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15D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(mm)</w:t>
            </w:r>
          </w:p>
        </w:tc>
      </w:tr>
      <w:tr w14:paraId="10B6D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90FD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5.00-8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E5E2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468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B91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B06B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4A2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6A4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3.5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F55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TT</w:t>
            </w:r>
          </w:p>
        </w:tc>
      </w:tr>
      <w:tr w14:paraId="292E4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5F7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16X6-8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5900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427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841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8CD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860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C738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1085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3A4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4.33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971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TT</w:t>
            </w:r>
          </w:p>
        </w:tc>
      </w:tr>
      <w:tr w14:paraId="707D4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22D1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18X7-8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65D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5738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B1B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7E81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1440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4A79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4.33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488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TT</w:t>
            </w:r>
          </w:p>
        </w:tc>
      </w:tr>
      <w:tr w14:paraId="71905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2F3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6.00-9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C4C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535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1E2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0CE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860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480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A30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1E95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TT</w:t>
            </w:r>
          </w:p>
        </w:tc>
      </w:tr>
      <w:tr w14:paraId="1822B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3DFE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7.00-9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050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2AE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8CAC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860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C767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8FA2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CF8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TT</w:t>
            </w:r>
          </w:p>
        </w:tc>
      </w:tr>
      <w:tr w14:paraId="132C7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CD4D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6.50-10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C6B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16B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FE5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790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9AC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1655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808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3EBC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TT</w:t>
            </w:r>
          </w:p>
        </w:tc>
      </w:tr>
      <w:tr w14:paraId="33F71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105B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23X9-10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ED88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083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E50D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562C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2755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918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6.5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345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TT</w:t>
            </w:r>
          </w:p>
        </w:tc>
      </w:tr>
      <w:tr w14:paraId="48C14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D75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7.00-12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644D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E406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C05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860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0830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2375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ECB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80B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TT</w:t>
            </w:r>
          </w:p>
        </w:tc>
      </w:tr>
      <w:tr w14:paraId="080D3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021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8.25-12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A44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0400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E2C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720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DEA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3060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6D3C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6.5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D9C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TT</w:t>
            </w:r>
          </w:p>
        </w:tc>
      </w:tr>
      <w:tr w14:paraId="3DC84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FD6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27X10-12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7A6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687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41B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57C9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864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2132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3606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0DEB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CEC4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TT</w:t>
            </w:r>
          </w:p>
        </w:tc>
      </w:tr>
      <w:tr w14:paraId="5AA83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8E7E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7.00-15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54E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9FE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3D1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860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3B9E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2870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DF0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5.5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0CA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TT</w:t>
            </w:r>
          </w:p>
        </w:tc>
      </w:tr>
      <w:tr w14:paraId="1CE24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tblHeader/>
          <w:jc w:val="center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0675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28X9-</w:t>
            </w:r>
          </w:p>
          <w:p w14:paraId="10488E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15/8.15-</w:t>
            </w:r>
          </w:p>
          <w:p w14:paraId="57E74F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86A3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713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0886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57E2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830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1276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2790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85D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B4D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TT</w:t>
            </w:r>
          </w:p>
        </w:tc>
      </w:tr>
      <w:tr w14:paraId="5B9BA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B9B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8.25-15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7412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855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502E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DD85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830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7BD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3775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EEF5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6.5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FB7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TT</w:t>
            </w:r>
          </w:p>
        </w:tc>
      </w:tr>
      <w:tr w14:paraId="64D7A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C248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300-15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9056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7E8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7E3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975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EDE4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7810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34A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7D7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TT</w:t>
            </w:r>
          </w:p>
        </w:tc>
      </w:tr>
    </w:tbl>
    <w:p w14:paraId="6858C161"/>
    <w:p w14:paraId="2664D43A"/>
    <w:p w14:paraId="71BD277E"/>
    <w:p w14:paraId="1F2F5EB7"/>
    <w:p w14:paraId="75A6E4EA"/>
    <w:p w14:paraId="3ABFB8D4">
      <w:pPr>
        <w:rPr>
          <w:rFonts w:hint="eastAsia" w:asciiTheme="majorAscii" w:hAnsiTheme="majorAscii"/>
          <w:lang w:val="en-US" w:eastAsia="zh-CN"/>
        </w:rPr>
      </w:pPr>
      <w:r>
        <w:rPr>
          <w:rFonts w:hint="eastAsia" w:asciiTheme="majorAscii" w:hAnsiTheme="majorAscii"/>
          <w:lang w:val="en-US" w:eastAsia="zh-CN"/>
        </w:rPr>
        <w:t xml:space="preserve">*Homsun Machinery Equipment Co., Ltd is a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professional manufacture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specializing in the R &amp;D and producing of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"https://www.homsunlift.com/products_7/"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electric scissor lift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,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"https://www.homsunlift.com/products_6/86.html"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electric forklift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,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"https://www.homsunlift.com/products_8/"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mobile yard ramp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and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"https://www.homsunlift.com/products_6/"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 xml:space="preserve">electric pallet jack 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high-quality hardware accessories. Established in 2016, we have over ten years of experience in the industry, dedicated to providing comprehensive solutions of carrying and lifting for all different industries.</w:t>
      </w:r>
    </w:p>
    <w:p w14:paraId="21566307">
      <w:pPr>
        <w:rPr>
          <w:rFonts w:hint="default" w:asciiTheme="majorAscii" w:hAnsiTheme="majorAscii"/>
          <w:lang w:val="en-US" w:eastAsia="zh-CN"/>
        </w:rPr>
      </w:pPr>
    </w:p>
    <w:p w14:paraId="23433546">
      <w:pPr>
        <w:rPr>
          <w:rFonts w:hint="default" w:asciiTheme="majorAscii" w:hAnsiTheme="majorAscii"/>
          <w:lang w:val="en-US" w:eastAsia="zh-CN"/>
        </w:rPr>
      </w:pPr>
      <w:r>
        <w:rPr>
          <w:rFonts w:hint="default" w:asciiTheme="majorAscii" w:hAnsiTheme="majorAscii"/>
          <w:lang w:val="en-US" w:eastAsia="zh-CN"/>
        </w:rPr>
        <w:t xml:space="preserve">*We are the </w:t>
      </w:r>
      <w:r>
        <w:rPr>
          <w:rFonts w:hint="default" w:asciiTheme="majorAscii" w:hAnsiTheme="majorAscii"/>
          <w:color w:val="auto"/>
          <w:u w:val="none"/>
          <w:lang w:val="en-US" w:eastAsia="zh-CN"/>
        </w:rPr>
        <w:fldChar w:fldCharType="begin"/>
      </w:r>
      <w:r>
        <w:rPr>
          <w:rFonts w:hint="default" w:asciiTheme="majorAscii" w:hAnsiTheme="majorAscii"/>
          <w:color w:val="auto"/>
          <w:u w:val="none"/>
          <w:lang w:val="en-US" w:eastAsia="zh-CN"/>
        </w:rPr>
        <w:instrText xml:space="preserve"> HYPERLINK "https://www.homsunlift.com/" </w:instrText>
      </w:r>
      <w:r>
        <w:rPr>
          <w:rFonts w:hint="default" w:asciiTheme="majorAscii" w:hAnsiTheme="majorAscii"/>
          <w:color w:val="auto"/>
          <w:u w:val="none"/>
          <w:lang w:val="en-US" w:eastAsia="zh-CN"/>
        </w:rPr>
        <w:fldChar w:fldCharType="separate"/>
      </w:r>
      <w:r>
        <w:rPr>
          <w:rStyle w:val="4"/>
          <w:rFonts w:hint="default" w:asciiTheme="majorAscii" w:hAnsiTheme="majorAscii"/>
          <w:lang w:val="en-US" w:eastAsia="zh-CN"/>
        </w:rPr>
        <w:t>source manufacturer</w:t>
      </w:r>
      <w:r>
        <w:rPr>
          <w:rFonts w:hint="default" w:asciiTheme="majorAscii" w:hAnsiTheme="majorAscii"/>
          <w:color w:val="auto"/>
          <w:u w:val="none"/>
          <w:lang w:val="en-US" w:eastAsia="zh-CN"/>
        </w:rPr>
        <w:fldChar w:fldCharType="end"/>
      </w:r>
      <w:r>
        <w:rPr>
          <w:rFonts w:hint="default" w:asciiTheme="majorAscii" w:hAnsiTheme="majorAscii"/>
          <w:lang w:val="en-US" w:eastAsia="zh-CN"/>
        </w:rPr>
        <w:t xml:space="preserve"> and can also customize various types of forklifts according to customer needs. </w:t>
      </w:r>
    </w:p>
    <w:p w14:paraId="68E3F131">
      <w:pPr>
        <w:rPr>
          <w:rFonts w:hint="default" w:asciiTheme="majorAscii" w:hAnsiTheme="majorAscii"/>
          <w:lang w:val="en-US" w:eastAsia="zh-CN"/>
        </w:rPr>
      </w:pPr>
    </w:p>
    <w:p w14:paraId="3283D4F7">
      <w:pPr>
        <w:rPr>
          <w:rFonts w:hint="default" w:eastAsia="宋体" w:asciiTheme="majorAscii" w:hAnsiTheme="majorAscii"/>
          <w:lang w:val="en-US" w:eastAsia="zh-CN"/>
        </w:rPr>
      </w:pPr>
      <w:r>
        <w:rPr>
          <w:rFonts w:hint="eastAsia" w:asciiTheme="majorAscii" w:hAnsiTheme="majorAscii"/>
          <w:lang w:val="en-US" w:eastAsia="zh-CN"/>
        </w:rPr>
        <w:t>*</w:t>
      </w:r>
      <w:r>
        <w:rPr>
          <w:rFonts w:hint="default" w:asciiTheme="majorAscii" w:hAnsiTheme="majorAscii"/>
          <w:lang w:val="en-US" w:eastAsia="zh-CN"/>
        </w:rPr>
        <w:t>If needed, you can consult customer service.</w:t>
      </w:r>
    </w:p>
    <w:p w14:paraId="121B9325">
      <w:pPr>
        <w:rPr>
          <w:rFonts w:hint="eastAsia"/>
        </w:rPr>
      </w:pPr>
    </w:p>
    <w:p w14:paraId="08451492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Official website:https://www.homsunlift.com</w:t>
      </w:r>
    </w:p>
    <w:p w14:paraId="02DCDA25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WhatsApp/Wechat ID:+8613680275183</w:t>
      </w:r>
    </w:p>
    <w:p w14:paraId="241B80F1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Email:sandy519@foxmail.com</w:t>
      </w:r>
    </w:p>
    <w:p w14:paraId="22C96BE9"/>
    <w:p w14:paraId="38068261">
      <w:pPr>
        <w:rPr>
          <w:rFonts w:hint="eastAsia"/>
        </w:rPr>
      </w:pPr>
      <w:r>
        <w:rPr>
          <w:rFonts w:hint="eastAsia"/>
        </w:rPr>
        <w:t>Related product recommendations：</w:t>
      </w:r>
      <w:bookmarkStart w:id="0" w:name="_GoBack"/>
      <w:bookmarkEnd w:id="0"/>
    </w:p>
    <w:p w14:paraId="2DBDF3D3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"https://www.homsunlift.com/news_35/402.html"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Forklift Tire Factory</w:t>
      </w:r>
      <w:r>
        <w:rPr>
          <w:rFonts w:hint="eastAsia"/>
        </w:rPr>
        <w:fldChar w:fldCharType="end"/>
      </w:r>
    </w:p>
    <w:p w14:paraId="5D3AE8E3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"https://www.homsunlift.com/news_35/401.html"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Forklift specific tire</w:t>
      </w:r>
      <w:r>
        <w:rPr>
          <w:rFonts w:hint="eastAsia"/>
        </w:rPr>
        <w:fldChar w:fldCharType="end"/>
      </w:r>
    </w:p>
    <w:p w14:paraId="1A854CC9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"https://www.homsunlift.com/news_35/400.html"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forklift tires Wholesaler</w:t>
      </w:r>
      <w:r>
        <w:rPr>
          <w:rFonts w:hint="eastAsia"/>
        </w:rPr>
        <w:fldChar w:fldCharType="end"/>
      </w:r>
    </w:p>
    <w:p w14:paraId="1473A4C8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"https://www.homsunlift.com/news_35/399.html"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forklift tires customizable</w:t>
      </w:r>
      <w:r>
        <w:rPr>
          <w:rFonts w:hint="eastAsia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39D3CF54-3C6F-402E-88AB-4D0F7DFBCE0D}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  <w:embedRegular r:id="rId2" w:fontKey="{EC07CEEF-6417-4BEE-B0DB-E68DCA86BDDA}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  <w:embedRegular r:id="rId3" w:fontKey="{CE49EEF9-E00C-4543-8655-6291B6F6AD2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AB6853"/>
    <w:rsid w:val="0DFE7425"/>
    <w:rsid w:val="30F616F7"/>
    <w:rsid w:val="3697072A"/>
    <w:rsid w:val="3DBE4F57"/>
    <w:rsid w:val="3E962C89"/>
    <w:rsid w:val="4CD70047"/>
    <w:rsid w:val="7EA5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2026-08-11T13:10:33Z</dcterms:created>
  <dc:creator>Administrator</dc:creator>
  <cp:lastModifiedBy>伍军权</cp:lastModifiedBy>
  <dcterms:modified xsi:type="dcterms:W3CDTF">2026-08-11T13:20:51Z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eyJoZGlkIjoiNjliYWJjYmFlNWNmYTNhM2YzZjQ5MTY3Y2E0ZDE2YTMiLCJ1c2VySWQiOiI3NDU5OTU0NjgifQ==</vt:lpwstr>
  </property>
  <property fmtid="{D5CDD505-2E9C-101B-9397-08002B2CF9AE}" pid="4" name="ICV">
    <vt:lpwstr>3B0F310D89844661A2B39D5946E4CC7A_12</vt:lpwstr>
  </property>
</Properties>
</file>