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70804"/>
    <w:p w14:paraId="67409930">
      <w:pPr>
        <w:jc w:val="center"/>
        <w:rPr>
          <w:sz w:val="44"/>
          <w:szCs w:val="52"/>
        </w:rPr>
      </w:pPr>
      <w:r>
        <w:rPr>
          <w:rFonts w:hint="eastAsia" w:ascii="Times New Roman" w:hAnsi="宋体" w:eastAsia="微软雅黑" w:cs="宋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  <w:t>Stainless Steel Pallet Truck</w:t>
      </w:r>
    </w:p>
    <w:tbl>
      <w:tblPr>
        <w:tblStyle w:val="2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1"/>
        <w:gridCol w:w="1011"/>
        <w:gridCol w:w="2350"/>
        <w:gridCol w:w="2457"/>
      </w:tblGrid>
      <w:tr w14:paraId="56041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B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B6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60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EPT22S (Stainless Steel Pallet Truck)</w:t>
            </w:r>
          </w:p>
        </w:tc>
      </w:tr>
      <w:tr w14:paraId="58C2A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C4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Rated load capacity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370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20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442D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8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Load center distance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0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58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 w14:paraId="6BCE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32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Front overhang distance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9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0B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</w:tr>
      <w:tr w14:paraId="0118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6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wheel base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52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2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</w:tr>
      <w:tr w14:paraId="2BC5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F7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Self-weight including the storage battery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8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48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</w:tr>
      <w:tr w14:paraId="5BB38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D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Front wheel dimensions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08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A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φ210×75</w:t>
            </w:r>
          </w:p>
        </w:tc>
      </w:tr>
      <w:tr w14:paraId="7860E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D0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Rear wheel specifications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70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CE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φ80X70</w:t>
            </w:r>
          </w:p>
        </w:tc>
      </w:tr>
      <w:tr w14:paraId="748B4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9F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wheels (front/rear; X = drive wheel)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9E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13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1x/4</w:t>
            </w:r>
          </w:p>
        </w:tc>
      </w:tr>
      <w:tr w14:paraId="42652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FB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Rear wheel track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2C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BD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390/525</w:t>
            </w:r>
          </w:p>
        </w:tc>
      </w:tr>
      <w:tr w14:paraId="4406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63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Increase height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C2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6A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110-115</w:t>
            </w:r>
          </w:p>
        </w:tc>
      </w:tr>
      <w:tr w14:paraId="7EE5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97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Operating handle height: Minimum/Maximum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21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5D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585/1250</w:t>
            </w:r>
          </w:p>
        </w:tc>
      </w:tr>
      <w:tr w14:paraId="5EA93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9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Minimum forklift height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5D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9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75/85</w:t>
            </w:r>
          </w:p>
        </w:tc>
      </w:tr>
      <w:tr w14:paraId="52EE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AE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 length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81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80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</w:tr>
      <w:tr w14:paraId="0B77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9D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Vehicle length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4F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A4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</w:tr>
      <w:tr w14:paraId="226DA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81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 width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C1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6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550/685</w:t>
            </w:r>
          </w:p>
        </w:tc>
      </w:tr>
      <w:tr w14:paraId="309A0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DE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Gantry fork dimensions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02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07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50/160/1150</w:t>
            </w:r>
          </w:p>
        </w:tc>
      </w:tr>
      <w:tr w14:paraId="771A9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F5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 width of the forks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28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59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550/685</w:t>
            </w:r>
          </w:p>
        </w:tc>
      </w:tr>
      <w:tr w14:paraId="47170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5B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Minimum ground clearance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D5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16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1B13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Work aisle width: 1000 × 1200 pallet (with a 1200 mm span for fork placement)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4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Ast(mm)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3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2182</w:t>
            </w:r>
          </w:p>
        </w:tc>
      </w:tr>
      <w:tr w14:paraId="1B966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55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Work aisle width: 800 × 1200 pallet (the 1200 dimension aligns with the forklift placement);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DA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Ast(mm)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79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2052</w:t>
            </w:r>
          </w:p>
        </w:tc>
      </w:tr>
      <w:tr w14:paraId="2231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00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turning radius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24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(mm)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A4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</w:tr>
      <w:tr w14:paraId="64FE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C9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Operating speed: Full load / Empty load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53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km/h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0E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4.2/4.5</w:t>
            </w:r>
          </w:p>
        </w:tc>
      </w:tr>
      <w:tr w14:paraId="4BEDF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46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Enhanced acceleration performance: full load / no-load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D0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m/s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B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0.017/0.02</w:t>
            </w:r>
          </w:p>
        </w:tc>
      </w:tr>
      <w:tr w14:paraId="5E3D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5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Deceleration rate: Full load / No-load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82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m/s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7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0.04/0.04</w:t>
            </w:r>
          </w:p>
        </w:tc>
      </w:tr>
      <w:tr w14:paraId="743B4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C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Maximum climbing capability: full load / empty load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41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39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6/10</w:t>
            </w:r>
          </w:p>
        </w:tc>
      </w:tr>
      <w:tr w14:paraId="3F12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90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Service Brakes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C7F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ED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electromagnetic braking</w:t>
            </w:r>
          </w:p>
        </w:tc>
      </w:tr>
      <w:tr w14:paraId="37230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68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Drive motor power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A3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kw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43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</w:p>
        </w:tc>
      </w:tr>
      <w:tr w14:paraId="5585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2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Increase motor power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F8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kw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04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323FF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0D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Battery voltage/capacity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BC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V/ Ah</w:t>
            </w:r>
          </w:p>
        </w:tc>
        <w:tc>
          <w:tcPr>
            <w:tcW w:w="3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5B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12/47×4 (24-hour operation) (Lead-acid battery)</w:t>
            </w:r>
          </w:p>
        </w:tc>
        <w:tc>
          <w:tcPr>
            <w:tcW w:w="3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D4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48/20 (Lithium-ion battery)</w:t>
            </w:r>
          </w:p>
        </w:tc>
      </w:tr>
      <w:tr w14:paraId="0D47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33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Battery weight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9A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FD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</w:tr>
      <w:tr w14:paraId="5A53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C4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Drive Control Method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2B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KWh/h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31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 Speed Control</w:t>
            </w:r>
          </w:p>
        </w:tc>
      </w:tr>
      <w:tr w14:paraId="2844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2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Noise exposure level at the driver's ear according to EN12053 DB(A)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1F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dBCA)</w:t>
            </w:r>
          </w:p>
        </w:tc>
        <w:tc>
          <w:tcPr>
            <w:tcW w:w="39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B1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≤70</w:t>
            </w:r>
          </w:p>
        </w:tc>
      </w:tr>
    </w:tbl>
    <w:p w14:paraId="18885410">
      <w:pPr>
        <w:jc w:val="center"/>
      </w:pPr>
    </w:p>
    <w:p w14:paraId="3D374098">
      <w:pPr>
        <w:jc w:val="center"/>
      </w:pPr>
    </w:p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electric pallet jack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begin"/>
      </w:r>
      <w:r>
        <w:rPr>
          <w:rFonts w:hint="default" w:asciiTheme="majorAscii" w:hAnsiTheme="majorAscii"/>
          <w:color w:val="auto"/>
          <w:u w:val="none"/>
          <w:lang w:val="en-US" w:eastAsia="zh-CN"/>
        </w:rPr>
        <w:instrText xml:space="preserve"> HYPERLINK "https://www.homsunlift.com/" </w:instrTex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separate"/>
      </w:r>
      <w:r>
        <w:rPr>
          <w:rStyle w:val="4"/>
          <w:rFonts w:hint="default" w:asciiTheme="majorAscii" w:hAnsiTheme="majorAscii"/>
          <w:lang w:val="en-US" w:eastAsia="zh-CN"/>
        </w:rPr>
        <w:t>source manufacturer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end"/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0C7853DF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Pallet Truck Scale</w:t>
      </w:r>
      <w:r>
        <w:rPr>
          <w:rFonts w:hint="eastAsia"/>
        </w:rPr>
        <w:fldChar w:fldCharType="end"/>
      </w:r>
    </w:p>
    <w:p w14:paraId="0614050F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"https://www.homsunlift.com/news_35/322.html"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Stainless steel stacker</w:t>
      </w:r>
      <w:r>
        <w:rPr>
          <w:rFonts w:hint="eastAsia"/>
        </w:rPr>
        <w:fldChar w:fldCharType="end"/>
      </w:r>
    </w:p>
    <w:p w14:paraId="6E448846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"https://www.homsunlift.com/news_35/268.html"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Stainless steel forklift</w:t>
      </w:r>
      <w:r>
        <w:rPr>
          <w:rFonts w:hint="eastAsia"/>
        </w:rPr>
        <w:fldChar w:fldCharType="end"/>
      </w:r>
      <w:bookmarkStart w:id="0" w:name="_GoBack"/>
      <w:bookmarkEnd w:id="0"/>
    </w:p>
    <w:p w14:paraId="638CD44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"https://www.homsunlift.com/news_35/267.html"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Stainless steel forklift scale</w:t>
      </w:r>
      <w:r>
        <w:rPr>
          <w:rFonts w:hint="eastAsia"/>
        </w:rPr>
        <w:fldChar w:fldCharType="end"/>
      </w:r>
    </w:p>
    <w:p w14:paraId="6C90E438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25824"/>
    <w:rsid w:val="1E2702D2"/>
    <w:rsid w:val="246D4839"/>
    <w:rsid w:val="2F294217"/>
    <w:rsid w:val="328E671A"/>
    <w:rsid w:val="36F62AE0"/>
    <w:rsid w:val="39A82DE7"/>
    <w:rsid w:val="6F3C240B"/>
    <w:rsid w:val="70BA00FF"/>
    <w:rsid w:val="7E42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1852</Characters>
  <Lines>0</Lines>
  <Paragraphs>0</Paragraphs>
  <TotalTime>16</TotalTime>
  <ScaleCrop>false</ScaleCrop>
  <LinksUpToDate>false</LinksUpToDate>
  <CharactersWithSpaces>2068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2026-08-05T03:05:00Z</dcterms:created>
  <dc:creator>Administrator</dc:creator>
  <cp:lastModifiedBy>伍军权</cp:lastModifiedBy>
  <dcterms:modified xsi:type="dcterms:W3CDTF">2026-08-05T03:37:59Z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0331829BDE4C439993D55D2F70E2CEBF_12</vt:lpwstr>
  </property>
</Properties>
</file>