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75E23"/>
    <w:p w14:paraId="386B3970"/>
    <w:p w14:paraId="3FF35744">
      <w:pPr>
        <w:jc w:val="center"/>
        <w:rPr>
          <w:rFonts w:hint="default" w:ascii="Rantes" w:hAnsi="Rantes" w:eastAsia="微软雅黑" w:cs="Rantes"/>
          <w:kern w:val="2"/>
          <w:sz w:val="44"/>
          <w:szCs w:val="52"/>
          <w:lang w:val="en-US" w:eastAsia="zh-CN" w:bidi="ar-SA"/>
        </w:rPr>
      </w:pPr>
      <w:r>
        <w:rPr>
          <w:rFonts w:hint="default" w:ascii="Rantes" w:hAnsi="Rantes" w:eastAsia="微软雅黑" w:cs="Rantes"/>
          <w:kern w:val="2"/>
          <w:sz w:val="44"/>
          <w:szCs w:val="52"/>
          <w:lang w:val="en-US" w:eastAsia="zh-CN" w:bidi="ar-SA"/>
        </w:rPr>
        <w:t>Forklift clamp type oil drum clamp, conical oil drum handling clamp</w:t>
      </w:r>
    </w:p>
    <w:p w14:paraId="21EAA934"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Factory direct sales can customize various models</w:t>
      </w:r>
    </w:p>
    <w:p w14:paraId="7E461F63">
      <w:pPr>
        <w:jc w:val="center"/>
      </w:pPr>
      <w:r>
        <w:drawing>
          <wp:inline distT="0" distB="0" distL="114300" distR="114300">
            <wp:extent cx="2841625" cy="2089150"/>
            <wp:effectExtent l="0" t="0" r="1587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1EDDD"/>
    <w:p w14:paraId="320664F8">
      <w:r>
        <w:drawing>
          <wp:inline distT="0" distB="0" distL="114300" distR="114300">
            <wp:extent cx="5273040" cy="1746250"/>
            <wp:effectExtent l="0" t="0" r="381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40894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DG400 Single Barrel Main Technical Specifications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3E41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7C8BC6F9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model</w:t>
            </w:r>
          </w:p>
        </w:tc>
        <w:tc>
          <w:tcPr>
            <w:tcW w:w="4261" w:type="dxa"/>
            <w:vAlign w:val="center"/>
          </w:tcPr>
          <w:p w14:paraId="4496CC3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DG400</w:t>
            </w:r>
          </w:p>
        </w:tc>
      </w:tr>
      <w:tr w14:paraId="1E37F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2F3EE7F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load （kg）</w:t>
            </w:r>
          </w:p>
        </w:tc>
        <w:tc>
          <w:tcPr>
            <w:tcW w:w="4261" w:type="dxa"/>
            <w:vAlign w:val="center"/>
          </w:tcPr>
          <w:p w14:paraId="7EFBED7C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400</w:t>
            </w:r>
          </w:p>
        </w:tc>
      </w:tr>
      <w:tr w14:paraId="46CE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4A12F581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net weight （kg）</w:t>
            </w:r>
          </w:p>
        </w:tc>
        <w:tc>
          <w:tcPr>
            <w:tcW w:w="4261" w:type="dxa"/>
            <w:vAlign w:val="center"/>
          </w:tcPr>
          <w:p w14:paraId="560B1ECB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57</w:t>
            </w:r>
          </w:p>
        </w:tc>
      </w:tr>
    </w:tbl>
    <w:p w14:paraId="1B33BC5D"/>
    <w:p w14:paraId="6A5764B1"/>
    <w:p w14:paraId="39FB5471"/>
    <w:p w14:paraId="1AB9D91F"/>
    <w:p w14:paraId="1DBCE168">
      <w:pPr>
        <w:rPr>
          <w:rFonts w:hint="default" w:eastAsiaTheme="minorEastAsia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*******************************************************************************</w:t>
      </w:r>
    </w:p>
    <w:p w14:paraId="27F68DFC"/>
    <w:p w14:paraId="35C2837F"/>
    <w:p w14:paraId="39DB5FB2">
      <w:pPr>
        <w:jc w:val="center"/>
      </w:pPr>
      <w:r>
        <w:drawing>
          <wp:inline distT="0" distB="0" distL="114300" distR="114300">
            <wp:extent cx="2839085" cy="2376805"/>
            <wp:effectExtent l="0" t="0" r="1841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908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8961B">
      <w:r>
        <w:drawing>
          <wp:inline distT="0" distB="0" distL="114300" distR="114300">
            <wp:extent cx="5214620" cy="1639570"/>
            <wp:effectExtent l="0" t="0" r="5080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14620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CA467"/>
    <w:p w14:paraId="1B48B7DC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DG800 Dual Tank Main Technical Specifications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1B1E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58772BEC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model</w:t>
            </w:r>
          </w:p>
        </w:tc>
        <w:tc>
          <w:tcPr>
            <w:tcW w:w="4261" w:type="dxa"/>
            <w:vAlign w:val="center"/>
          </w:tcPr>
          <w:p w14:paraId="30050522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DG800</w:t>
            </w:r>
          </w:p>
        </w:tc>
      </w:tr>
      <w:tr w14:paraId="575CE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197356C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load （kg）</w:t>
            </w:r>
          </w:p>
        </w:tc>
        <w:tc>
          <w:tcPr>
            <w:tcW w:w="4261" w:type="dxa"/>
            <w:vAlign w:val="center"/>
          </w:tcPr>
          <w:p w14:paraId="2E080356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800</w:t>
            </w:r>
          </w:p>
        </w:tc>
      </w:tr>
      <w:tr w14:paraId="0B950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vAlign w:val="center"/>
          </w:tcPr>
          <w:p w14:paraId="42ADC375"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net weight （kg）</w:t>
            </w:r>
          </w:p>
        </w:tc>
        <w:tc>
          <w:tcPr>
            <w:tcW w:w="4261" w:type="dxa"/>
            <w:vAlign w:val="center"/>
          </w:tcPr>
          <w:p w14:paraId="699BDE37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Times New Roman" w:eastAsia="微软雅黑" w:hAnsiTheme="minorHAnsi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  <w:t>81.7</w:t>
            </w:r>
          </w:p>
        </w:tc>
      </w:tr>
    </w:tbl>
    <w:p w14:paraId="0412D415"/>
    <w:p w14:paraId="3AC4EAFF"/>
    <w:p w14:paraId="3ABFB8D4">
      <w:pPr>
        <w:rPr>
          <w:rFonts w:hint="eastAsia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 xml:space="preserve">*Homsun Machinery Equipment Co., Ltd is a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professional manufacture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specializing in the R &amp;D and producing of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"https://www.homsunlift.com/products_7/"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electric scissor 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"https://www.homsunlift.com/products_6/86.html"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electric forklift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,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"https://www.homsunlift.com/products_8/"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mobile yard ramp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and </w:t>
      </w:r>
      <w:r>
        <w:rPr>
          <w:rFonts w:hint="eastAsia" w:asciiTheme="majorAscii" w:hAnsiTheme="majorAscii"/>
          <w:lang w:val="en-US" w:eastAsia="zh-CN"/>
        </w:rPr>
        <w:fldChar w:fldCharType="begin"/>
      </w:r>
      <w:r>
        <w:rPr>
          <w:rFonts w:hint="eastAsia" w:asciiTheme="majorAscii" w:hAnsiTheme="majorAscii"/>
          <w:lang w:val="en-US" w:eastAsia="zh-CN"/>
        </w:rPr>
        <w:instrText xml:space="preserve"> HYPERLINK "https://www.homsunlift.com/products_6/40.html" </w:instrText>
      </w:r>
      <w:r>
        <w:rPr>
          <w:rFonts w:hint="eastAsia" w:asciiTheme="majorAscii" w:hAnsiTheme="majorAscii"/>
          <w:lang w:val="en-US" w:eastAsia="zh-CN"/>
        </w:rPr>
        <w:fldChar w:fldCharType="separate"/>
      </w:r>
      <w:r>
        <w:rPr>
          <w:rStyle w:val="5"/>
          <w:rFonts w:hint="eastAsia" w:asciiTheme="majorAscii" w:hAnsiTheme="majorAscii"/>
          <w:lang w:val="en-US" w:eastAsia="zh-CN"/>
        </w:rPr>
        <w:t>pallet jack</w:t>
      </w:r>
      <w:r>
        <w:rPr>
          <w:rFonts w:hint="eastAsia" w:asciiTheme="majorAscii" w:hAnsiTheme="majorAscii"/>
          <w:lang w:val="en-US" w:eastAsia="zh-CN"/>
        </w:rPr>
        <w:fldChar w:fldCharType="end"/>
      </w:r>
      <w:r>
        <w:rPr>
          <w:rFonts w:hint="eastAsia" w:asciiTheme="majorAscii" w:hAnsiTheme="majorAscii"/>
          <w:lang w:val="en-US" w:eastAsia="zh-CN"/>
        </w:rPr>
        <w:t xml:space="preserve"> high-quality hardware accessories. Established in 2016, we have over ten years of experience in the industry, dedicated to providing comprehensive solutions of carrying and lifting for all different industries.</w:t>
      </w:r>
    </w:p>
    <w:p w14:paraId="21566307">
      <w:pPr>
        <w:rPr>
          <w:rFonts w:hint="default" w:asciiTheme="majorAscii" w:hAnsiTheme="majorAscii"/>
          <w:lang w:val="en-US" w:eastAsia="zh-CN"/>
        </w:rPr>
      </w:pPr>
    </w:p>
    <w:p w14:paraId="23433546">
      <w:pPr>
        <w:rPr>
          <w:rFonts w:hint="default" w:asciiTheme="majorAscii" w:hAnsiTheme="majorAscii"/>
          <w:lang w:val="en-US" w:eastAsia="zh-CN"/>
        </w:rPr>
      </w:pPr>
      <w:r>
        <w:rPr>
          <w:rFonts w:hint="default" w:asciiTheme="majorAscii" w:hAnsiTheme="majorAscii"/>
          <w:lang w:val="en-US" w:eastAsia="zh-CN"/>
        </w:rPr>
        <w:t xml:space="preserve">*We are the </w:t>
      </w:r>
      <w:r>
        <w:rPr>
          <w:rFonts w:hint="default" w:asciiTheme="majorAscii" w:hAnsiTheme="majorAscii"/>
          <w:color w:val="auto"/>
          <w:u w:val="none"/>
          <w:lang w:val="en-US" w:eastAsia="zh-CN"/>
        </w:rPr>
        <w:t>source manufacturer</w:t>
      </w:r>
      <w:r>
        <w:rPr>
          <w:rFonts w:hint="default" w:asciiTheme="majorAscii" w:hAnsiTheme="majorAscii"/>
          <w:lang w:val="en-US" w:eastAsia="zh-CN"/>
        </w:rPr>
        <w:t xml:space="preserve"> and can also customize various types of forklifts according to customer needs. </w:t>
      </w:r>
    </w:p>
    <w:p w14:paraId="68E3F131">
      <w:pPr>
        <w:rPr>
          <w:rFonts w:hint="default" w:asciiTheme="majorAscii" w:hAnsiTheme="majorAscii"/>
          <w:lang w:val="en-US" w:eastAsia="zh-CN"/>
        </w:rPr>
      </w:pPr>
    </w:p>
    <w:p w14:paraId="3283D4F7">
      <w:pPr>
        <w:rPr>
          <w:rFonts w:hint="default" w:eastAsia="宋体" w:asciiTheme="majorAscii" w:hAnsiTheme="majorAscii"/>
          <w:lang w:val="en-US" w:eastAsia="zh-CN"/>
        </w:rPr>
      </w:pPr>
      <w:r>
        <w:rPr>
          <w:rFonts w:hint="eastAsia" w:asciiTheme="majorAscii" w:hAnsiTheme="majorAscii"/>
          <w:lang w:val="en-US" w:eastAsia="zh-CN"/>
        </w:rPr>
        <w:t>*</w:t>
      </w:r>
      <w:r>
        <w:rPr>
          <w:rFonts w:hint="default" w:asciiTheme="majorAscii" w:hAnsiTheme="majorAscii"/>
          <w:lang w:val="en-US" w:eastAsia="zh-CN"/>
        </w:rPr>
        <w:t>If needed, you can consult customer service.</w:t>
      </w:r>
    </w:p>
    <w:p w14:paraId="121B9325">
      <w:pPr>
        <w:rPr>
          <w:rFonts w:hint="eastAsia"/>
        </w:rPr>
      </w:pPr>
    </w:p>
    <w:p w14:paraId="08451492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Official website:https://www.homsunlift.com</w:t>
      </w:r>
    </w:p>
    <w:p w14:paraId="02DCDA25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WhatsApp/Wechat ID:+8613680275183</w:t>
      </w:r>
    </w:p>
    <w:p w14:paraId="241B80F1">
      <w:pPr>
        <w:rPr>
          <w:rFonts w:hint="default" w:asciiTheme="majorAscii" w:hAnsiTheme="majorAscii"/>
        </w:rPr>
      </w:pPr>
      <w:r>
        <w:rPr>
          <w:rFonts w:hint="default" w:asciiTheme="majorAscii" w:hAnsiTheme="majorAscii"/>
        </w:rPr>
        <w:t>Email:sandy519@foxmail.com</w:t>
      </w:r>
    </w:p>
    <w:p w14:paraId="499CF7AC">
      <w:pPr>
        <w:rPr>
          <w:rFonts w:hint="default" w:asciiTheme="majorAscii" w:hAnsiTheme="majorAscii"/>
        </w:rPr>
      </w:pPr>
    </w:p>
    <w:p w14:paraId="1DB010D3">
      <w:pPr>
        <w:rPr>
          <w:rFonts w:hint="eastAsia"/>
        </w:rPr>
      </w:pPr>
      <w:r>
        <w:rPr>
          <w:rFonts w:hint="eastAsia"/>
        </w:rPr>
        <w:t>Related product recommendations：</w:t>
      </w:r>
    </w:p>
    <w:p w14:paraId="16D449A7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"https://www.homsunlift.com/news_35/318.html"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Explosion proof fully electric oil drum transport vehicle</w:t>
      </w:r>
      <w:r>
        <w:rPr>
          <w:rFonts w:hint="eastAsia"/>
        </w:rPr>
        <w:fldChar w:fldCharType="end"/>
      </w:r>
    </w:p>
    <w:p w14:paraId="06105142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"https://www.homsunlift.com/news_35/395.html"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Forklift Oil Drum Clamp/Oil drum eagle beak fixture</w:t>
      </w:r>
      <w:r>
        <w:rPr>
          <w:rFonts w:hint="eastAsia"/>
        </w:rPr>
        <w:fldChar w:fldCharType="end"/>
      </w:r>
    </w:p>
    <w:p w14:paraId="7F354E0C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"https://www.homsunlift.com/news_35/394.html"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Oil Drum Flipper/Oil Drum Dumping Attachment</w:t>
      </w:r>
      <w:r>
        <w:rPr>
          <w:rFonts w:hint="eastAsia"/>
        </w:rPr>
        <w:fldChar w:fldCharType="end"/>
      </w:r>
    </w:p>
    <w:p w14:paraId="5A740573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"https://www.homsunlift.com/news_35/296.html"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Multi-functional Drum Handler</w:t>
      </w:r>
      <w:r>
        <w:rPr>
          <w:rFonts w:hint="eastAsia"/>
        </w:rPr>
        <w:fldChar w:fldCharType="end"/>
      </w:r>
    </w:p>
    <w:p w14:paraId="6A35BD5D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"https://www.homsunlift.com/news_35/308.html"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Explosion-proof Drum Dumper</w:t>
      </w:r>
      <w:r>
        <w:rPr>
          <w:rFonts w:hint="eastAsia"/>
        </w:rPr>
        <w:fldChar w:fldCharType="end"/>
      </w:r>
    </w:p>
    <w:p w14:paraId="647DFA71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"https://www.homsunlift.com/products_36/292.html"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Oil drum lifting vehicle</w:t>
      </w:r>
      <w:r>
        <w:rPr>
          <w:rFonts w:hint="eastAsia"/>
        </w:rPr>
        <w:fldChar w:fldCharType="end"/>
      </w:r>
    </w:p>
    <w:p w14:paraId="0B4B825A">
      <w:pPr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"https://www.homsunlift.com/products_36/290.html"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Oil Drum Truck</w:t>
      </w:r>
      <w:r>
        <w:rPr>
          <w:rFonts w:hint="eastAsia"/>
        </w:rPr>
        <w:fldChar w:fldCharType="end"/>
      </w:r>
      <w:bookmarkStart w:id="0" w:name="_GoBack"/>
      <w:bookmarkEnd w:id="0"/>
    </w:p>
    <w:p w14:paraId="3A6EEA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Rantes">
    <w:panose1 w:val="00000000000000000000"/>
    <w:charset w:val="00"/>
    <w:family w:val="auto"/>
    <w:pitch w:val="default"/>
    <w:sig w:usb0="0000000F" w:usb1="00000000" w:usb2="00000000" w:usb3="00000000" w:csb0="00000017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NotDisplayPageBoundaries w:val="1"/>
  <w:embedSystem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F56BA"/>
    <w:rsid w:val="05011B04"/>
    <w:rsid w:val="171D4419"/>
    <w:rsid w:val="18EB4A4A"/>
    <w:rsid w:val="1BBC447B"/>
    <w:rsid w:val="1C4C75BF"/>
    <w:rsid w:val="1E0000CB"/>
    <w:rsid w:val="22274D44"/>
    <w:rsid w:val="2859377E"/>
    <w:rsid w:val="417B255F"/>
    <w:rsid w:val="489F6B33"/>
    <w:rsid w:val="48E24C72"/>
    <w:rsid w:val="4B985ABC"/>
    <w:rsid w:val="4CAB08A9"/>
    <w:rsid w:val="4FC60E49"/>
    <w:rsid w:val="502F37FF"/>
    <w:rsid w:val="529F5982"/>
    <w:rsid w:val="57372232"/>
    <w:rsid w:val="593A6404"/>
    <w:rsid w:val="5EE50BC0"/>
    <w:rsid w:val="625F79DD"/>
    <w:rsid w:val="6E54211F"/>
    <w:rsid w:val="7A4F25A1"/>
    <w:rsid w:val="7A835A05"/>
    <w:rsid w:val="7B6C46EB"/>
    <w:rsid w:val="7C1F350C"/>
    <w:rsid w:val="7D3B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57</Words>
  <Characters>348</Characters>
  <Lines>0</Lines>
  <Paragraphs>0</Paragraphs>
  <TotalTime>2</TotalTime>
  <ScaleCrop>false</ScaleCrop>
  <LinksUpToDate>false</LinksUpToDate>
  <CharactersWithSpaces>380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2026-08-03T03:50:00Z</dcterms:created>
  <dc:creator>Administrator</dc:creator>
  <cp:lastModifiedBy>伍军权</cp:lastModifiedBy>
  <dcterms:modified xsi:type="dcterms:W3CDTF">2026-08-03T04:05:11Z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eyJoZGlkIjoiNjliYWJjYmFlNWNmYTNhM2YzZjQ5MTY3Y2E0ZDE2YTMiLCJ1c2VySWQiOiI3NDU5OTU0NjgifQ==</vt:lpwstr>
  </property>
  <property fmtid="{D5CDD505-2E9C-101B-9397-08002B2CF9AE}" pid="4" name="ICV">
    <vt:lpwstr>65E5A18C550D4C18AE0B1C877867D523_12</vt:lpwstr>
  </property>
</Properties>
</file>